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9"/>
        <w:gridCol w:w="46"/>
        <w:gridCol w:w="4555"/>
      </w:tblGrid>
      <w:tr w:rsidR="00A03413" w:rsidRPr="00A03413" w:rsidTr="00832109">
        <w:trPr>
          <w:trHeight w:val="76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413" w:rsidRPr="00A03413" w:rsidRDefault="00A03413" w:rsidP="008321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T.C. </w:t>
            </w:r>
            <w:r w:rsidRPr="00A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="00832109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GÖYNÜK</w:t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KAYMAKAMLIĞI </w:t>
            </w:r>
            <w:r w:rsidRPr="00A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PROTOKOL VE TEBRİKATA GİRİŞ SIRASI LİSTESİ</w:t>
            </w:r>
          </w:p>
        </w:tc>
      </w:tr>
      <w:tr w:rsidR="009B3F0D" w:rsidRPr="00A03413" w:rsidTr="00D87B6A">
        <w:trPr>
          <w:trHeight w:val="357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3F0D" w:rsidRPr="00A03413" w:rsidRDefault="009B3F0D" w:rsidP="008321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GÖREVİ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vAlign w:val="center"/>
          </w:tcPr>
          <w:p w:rsidR="009B3F0D" w:rsidRPr="00A03413" w:rsidRDefault="009B3F0D" w:rsidP="0083210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ADI SOYADI</w:t>
            </w:r>
          </w:p>
        </w:tc>
      </w:tr>
      <w:tr w:rsidR="009B3F0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F0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KAYMAKAM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outset" w:sz="8" w:space="0" w:color="000000"/>
            </w:tcBorders>
            <w:shd w:val="clear" w:color="auto" w:fill="FFFFFF"/>
            <w:vAlign w:val="center"/>
          </w:tcPr>
          <w:p w:rsidR="009B3F0D" w:rsidRPr="009F0891" w:rsidRDefault="0052071F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Talha BATTAL</w:t>
            </w:r>
          </w:p>
        </w:tc>
      </w:tr>
      <w:tr w:rsidR="00F1399F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99F" w:rsidRPr="00A03413" w:rsidRDefault="00F1399F" w:rsidP="00D739E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BELEDİYE BAŞKANI</w:t>
            </w:r>
          </w:p>
        </w:tc>
      </w:tr>
      <w:tr w:rsidR="009B3F0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F0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GÖYNÜK BELEDİYE BAŞKANI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F0D" w:rsidRPr="009F0891" w:rsidRDefault="00EF1C40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Ali ORAL</w:t>
            </w:r>
          </w:p>
        </w:tc>
      </w:tr>
      <w:tr w:rsidR="00C02BFE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BFE" w:rsidRPr="00A03413" w:rsidRDefault="00C02BFE" w:rsidP="00D739E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CUMHURİYET BAŞSAVCISI</w:t>
            </w:r>
          </w:p>
        </w:tc>
      </w:tr>
      <w:tr w:rsidR="009B3F0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F0D" w:rsidRPr="009F0891" w:rsidRDefault="00746300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CUMHURİYET 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SAVCISI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B3F0D" w:rsidRPr="009F0891" w:rsidRDefault="0052071F" w:rsidP="002A1965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Seçil Y</w:t>
            </w:r>
            <w:r w:rsidR="002A1965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ARGICI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 xml:space="preserve"> BATTAL</w:t>
            </w:r>
          </w:p>
        </w:tc>
      </w:tr>
      <w:tr w:rsidR="00C02BFE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BFE" w:rsidRPr="00A03413" w:rsidRDefault="00685E9D" w:rsidP="00D739E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İLÇE GENEL KOLLUĞU EN ÜST AMİRLERİ</w:t>
            </w:r>
          </w:p>
        </w:tc>
      </w:tr>
      <w:tr w:rsidR="00685E9D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35328C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İLÇE EMNİYET MÜDÜR V.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85E9D" w:rsidRPr="009F0891" w:rsidRDefault="0035328C" w:rsidP="00B26F37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Halis YILMAZ</w:t>
            </w:r>
          </w:p>
        </w:tc>
      </w:tr>
      <w:tr w:rsidR="0052071F" w:rsidRPr="00A03413" w:rsidTr="00D87B6A">
        <w:trPr>
          <w:trHeight w:val="22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071F" w:rsidRPr="009F0891" w:rsidRDefault="0035328C" w:rsidP="0052071F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İLÇE JANDARMA KOMUTANI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71F" w:rsidRPr="009F0891" w:rsidRDefault="0035328C" w:rsidP="0052071F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Mustafa Tunahan BAŞ</w:t>
            </w:r>
          </w:p>
        </w:tc>
      </w:tr>
      <w:tr w:rsidR="00A03413" w:rsidRPr="00A03413" w:rsidTr="00832109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3413" w:rsidRPr="00A03413" w:rsidRDefault="00685E9D" w:rsidP="00685E9D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HAKİMLER</w:t>
            </w:r>
            <w:r w:rsidR="000F49C5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VE SAVCILAR</w:t>
            </w:r>
          </w:p>
        </w:tc>
      </w:tr>
      <w:tr w:rsidR="00D87B6A" w:rsidRPr="00A03413" w:rsidTr="00D87B6A">
        <w:trPr>
          <w:trHeight w:val="22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HAKİM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D66538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Burak KARAKOÇ</w:t>
            </w:r>
          </w:p>
        </w:tc>
      </w:tr>
      <w:tr w:rsidR="00D87B6A" w:rsidRPr="00A03413" w:rsidTr="00D87B6A">
        <w:trPr>
          <w:trHeight w:val="22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HAKİM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D66538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Hüseyin Emre AYDIN</w:t>
            </w:r>
          </w:p>
        </w:tc>
      </w:tr>
      <w:tr w:rsidR="00D87B6A" w:rsidRPr="00A03413" w:rsidTr="00D87B6A">
        <w:trPr>
          <w:trHeight w:val="22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746300" w:rsidP="009F089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CUMHURİYET 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SAVCI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D56372" w:rsidP="009F0891">
            <w:pPr>
              <w:spacing w:before="100" w:beforeAutospacing="1" w:after="100" w:afterAutospacing="1" w:line="225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Mehmet A</w:t>
            </w:r>
            <w:r w:rsidR="0074630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R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SLAN</w:t>
            </w:r>
          </w:p>
        </w:tc>
      </w:tr>
      <w:tr w:rsidR="00685E9D" w:rsidRPr="00A03413" w:rsidTr="00832109">
        <w:trPr>
          <w:trHeight w:val="1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85E9D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İKTİDAR PARTİSİ, ANA MUHALEFET PARTİSİ VE TBMM’DE GRUBU BULUNAN DİĞER PARTİLERİN (ALFABETİK SIRAYA GÖRE) İLÇE BAŞKANLARI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(AKPARTİ) ADALET VE KALKINMA PARTİSİ İLÇE BAŞKANI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468E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Mesut CAN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(CHP) CUMHURİYET HALK PARTİSİ İLÇE BAŞKANI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52071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Dilek ŞENDUR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(MHP) MİLLİYETÇİ HAREKET PARTİSİ İLÇE BAŞKANI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5E9D" w:rsidRPr="009F0891" w:rsidRDefault="0052071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İlknur ODABAŞI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09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İYİ PARTİ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7509" w:rsidRPr="009F0891" w:rsidRDefault="0035328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Abdurrahman ÖZBAY</w:t>
            </w:r>
          </w:p>
        </w:tc>
      </w:tr>
      <w:tr w:rsidR="00685E9D" w:rsidRPr="00A03413" w:rsidTr="00EF6101">
        <w:trPr>
          <w:trHeight w:val="909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85E9D" w:rsidP="00EF61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BAKANLAR KURULU KARARLARINDAKİ İMZA SIRASINA GÖRE</w:t>
            </w:r>
            <w:r w:rsidRPr="00A03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BAKANLIKLARIN İLÇE TEŞKİLATINDAKİ AMİR,</w:t>
            </w:r>
            <w:r w:rsidR="006502D4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Pr="00A03413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BAŞKAN VE MÜDÜRLERİ </w:t>
            </w:r>
          </w:p>
        </w:tc>
      </w:tr>
      <w:tr w:rsidR="00EF6101" w:rsidRPr="00A03413" w:rsidTr="00D739E7">
        <w:trPr>
          <w:trHeight w:val="22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6101" w:rsidRPr="00A03413" w:rsidRDefault="00EF6101" w:rsidP="00D739E7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CUMHURBAŞKANLIĞINA BAĞLI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7B44E2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İLÇE MÜFTÜSÜ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7B44E2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Erkan AKSU</w:t>
            </w:r>
          </w:p>
        </w:tc>
      </w:tr>
      <w:tr w:rsidR="00685E9D" w:rsidRPr="00A03413" w:rsidTr="006502D4">
        <w:trPr>
          <w:trHeight w:val="761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AİLE, ÇALIŞMA VE SOSYAL HİZMETLER BAKANLIĞINA BAĞLI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SOSYAL YARDI</w:t>
            </w:r>
            <w:r w:rsidR="00873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MLAŞMA VE DAYANIŞMA VAKFI MÜDÜR V.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D66538" w:rsidP="00D6653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 xml:space="preserve"> Esra </w:t>
            </w:r>
            <w:r w:rsidR="00F8550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GÜN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DOĞDU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2D4" w:rsidRPr="009F0891" w:rsidRDefault="005E1EFE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SOSYAL GÜVENLİK İLÇE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02D4" w:rsidRPr="009F0891" w:rsidRDefault="005E1EFE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İlhan BALCI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ÇEVRE VE ŞEHİRCİLİK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747352" w:rsidP="004E5E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TAPU MÜDÜR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085D" w:rsidRDefault="0027085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27085D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Arzu TOKAT</w:t>
            </w:r>
          </w:p>
          <w:p w:rsidR="0027085D" w:rsidRPr="009F0891" w:rsidRDefault="0027085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ENERJİ VE TABİİ KAYNAKLAR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650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GENÇLİK VE SPOR BAKANLIĞINA BAĞLI KURUM VE KURULUŞLAR 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AC2B97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GENÇLİK VE SPOR İLÇE MÜDÜR</w:t>
            </w:r>
            <w:r w:rsidR="00A746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V.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468E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Ali Serkan GÜVENİR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MALİYE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502D4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İnayet KILIÇOĞLU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6502D4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TİCARET BAKANLIĞINA BAĞLI </w:t>
            </w:r>
            <w:r w:rsidR="001A5F97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KURUM VE</w:t>
            </w: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685E9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C50D2F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İÇİŞLERİ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YAZI İŞLERİ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C50D2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İsa KUNDAKÇI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FA22B4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NÜFUS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35328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Doğan SARI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35328C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ÖZEL İDARE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D2F" w:rsidRPr="009F0891" w:rsidRDefault="0035328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Murat KIRENCEKAYA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C50D2F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KÜLTÜR VE TURİZM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KÜTÜPHANE MEMURU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F85500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Özlem AKSOY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MİLLİ EĞİTİM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MİLLİ EĞİTİM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AF19C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Bahattin YÜKSEL</w:t>
            </w:r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SAĞLIK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DEVLET HASTANESİ BAŞTABİBİ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9F0891" w:rsidRDefault="0027085D" w:rsidP="00604D1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Dr. </w:t>
            </w:r>
            <w:r w:rsidR="0035328C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Ramazan ALÇINAR</w:t>
            </w:r>
            <w:bookmarkStart w:id="0" w:name="_GoBack"/>
            <w:bookmarkEnd w:id="0"/>
          </w:p>
        </w:tc>
      </w:tr>
      <w:tr w:rsidR="00685E9D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85E9D" w:rsidRPr="00A03413" w:rsidRDefault="0027593D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TARIM VE ORMAN </w:t>
            </w:r>
            <w:r w:rsidR="00AF19CB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ORMAN İŞLETME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D47473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  <w:t>Ahmet ÖZTÜRK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TARIM VE ORMAN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FA22B4" w:rsidP="00FA22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Şükrü KIZILORMAN</w:t>
            </w:r>
          </w:p>
        </w:tc>
      </w:tr>
      <w:tr w:rsidR="00AF19CB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ULAŞTIRMA VE ALTYAPI BAKANLIĞINA BAĞLI KURUM VE KURULUŞLAR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PTT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27593D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Habibe KIRBIYIK</w:t>
            </w:r>
          </w:p>
        </w:tc>
      </w:tr>
      <w:tr w:rsidR="00AF19CB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A03413" w:rsidRDefault="00AF19CB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KAMU BANKALARI MÜDÜRLERİ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ZİRAAT BANKASI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9F0891" w:rsidRDefault="003561A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Elif YILDIRIM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 BANKASI MÜDÜRÜ</w:t>
            </w: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F85500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Gökhan KORKUSUZ</w:t>
            </w:r>
          </w:p>
        </w:tc>
      </w:tr>
      <w:tr w:rsidR="00AF19CB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19CB" w:rsidRPr="00A03413" w:rsidRDefault="0027593D" w:rsidP="00A034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BÜYÜK MİLLET MECLİSİNDE GRUBU BULUNMAYAN SİYASİ PARTİLERİN İLÇE BAŞKANLARI</w:t>
            </w:r>
          </w:p>
        </w:tc>
      </w:tr>
      <w:tr w:rsidR="00D87B6A" w:rsidRPr="00A03413" w:rsidTr="00D87B6A">
        <w:trPr>
          <w:trHeight w:val="285"/>
          <w:tblCellSpacing w:w="15" w:type="dxa"/>
          <w:jc w:val="center"/>
        </w:trPr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AF19CB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9CB" w:rsidRPr="009F0891" w:rsidRDefault="00AF19CB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27593D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93D" w:rsidRPr="00A03413" w:rsidRDefault="005D6356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İL GENEL MECLİS</w:t>
            </w:r>
            <w:r w:rsidR="0027593D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ÜYELERİ</w:t>
            </w:r>
          </w:p>
        </w:tc>
      </w:tr>
      <w:tr w:rsidR="0027593D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593D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 GENEL MECLİS ÜYESİ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7593D" w:rsidRPr="009F0891" w:rsidRDefault="005D6356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ÖZKAN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 GENEL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Ayhan İŞBİLEN</w:t>
            </w:r>
          </w:p>
        </w:tc>
      </w:tr>
      <w:tr w:rsidR="005D6356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A03413" w:rsidRDefault="005D6356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BELEDİYE MECLİS ÜYELERİ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D6356" w:rsidRPr="009F0891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Volkan AKTAN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146358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ERDEM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Harun AKKAYA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Özdemir Okan ALCAN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Hatice TEPE TATAR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Ali KIRMIZI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Ender İNAL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Erdal YER</w:t>
            </w:r>
          </w:p>
        </w:tc>
      </w:tr>
      <w:tr w:rsidR="005D6356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D6356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BELEDİYE MECLİS ÜYESİ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5D6356" w:rsidRPr="009F0891" w:rsidRDefault="007C3D9F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İsmail DİNGEÇ</w:t>
            </w:r>
          </w:p>
        </w:tc>
      </w:tr>
      <w:tr w:rsidR="00C14DE7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E7" w:rsidRPr="00A03413" w:rsidRDefault="00C14DE7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MESLEKİ KURULUŞLAR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1647B4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ESNAF, </w:t>
            </w:r>
            <w:r w:rsidR="00411DB2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SANATKÂRLAR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ULAŞTIRMA HİZMETLERİ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ODASI BAŞKANI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C14DE7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Ferhat AKSOY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411DB2" w:rsidP="00000D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TARIM </w:t>
            </w: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KREDİ</w:t>
            </w:r>
            <w:r w:rsidR="009F0891"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KOOPERATİFİ BAŞKANI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146358" w:rsidP="001463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Mehmet KÖK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ZİRAAT ODASI BAŞKANI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C14DE7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İdris ARMAĞAN</w:t>
            </w:r>
          </w:p>
        </w:tc>
      </w:tr>
      <w:tr w:rsidR="00C14DE7" w:rsidRPr="00A03413" w:rsidTr="00D739E7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4DE7" w:rsidRPr="00A03413" w:rsidRDefault="00C14DE7" w:rsidP="00D73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tr-TR"/>
              </w:rPr>
              <w:t>KAMU YARARINA ÇALIŞAN DERNEK BAŞKANLARI, BAKANLAR KURULUNCA VERGİ MUAFİYETİ TANINAN VAKIF BAŞKANLARI VE SENDİKA TEMSİLCİLERİ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İLİM YAYMA CEMİYETİ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68276C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Zeki KARAR</w:t>
            </w:r>
          </w:p>
        </w:tc>
      </w:tr>
      <w:tr w:rsidR="00C14DE7" w:rsidRPr="00A03413" w:rsidTr="00D87B6A">
        <w:trPr>
          <w:trHeight w:val="285"/>
          <w:tblCellSpacing w:w="15" w:type="dxa"/>
          <w:jc w:val="center"/>
        </w:trPr>
        <w:tc>
          <w:tcPr>
            <w:tcW w:w="4510" w:type="dxa"/>
            <w:gridSpan w:val="2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MUHTARLAR DERNEĞİ</w:t>
            </w:r>
          </w:p>
        </w:tc>
        <w:tc>
          <w:tcPr>
            <w:tcW w:w="4510" w:type="dxa"/>
            <w:tcBorders>
              <w:top w:val="outset" w:sz="8" w:space="0" w:color="00CCFF"/>
              <w:left w:val="outset" w:sz="8" w:space="0" w:color="00CCFF"/>
              <w:bottom w:val="outset" w:sz="8" w:space="0" w:color="00CCFF"/>
              <w:right w:val="outset" w:sz="8" w:space="0" w:color="00CCFF"/>
            </w:tcBorders>
            <w:shd w:val="clear" w:color="auto" w:fill="FFFFFF"/>
            <w:vAlign w:val="center"/>
          </w:tcPr>
          <w:p w:rsidR="00C14DE7" w:rsidRPr="009F0891" w:rsidRDefault="009F0891" w:rsidP="009F089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F089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tr-TR"/>
              </w:rPr>
              <w:t>Mustafa ÖZGÜR</w:t>
            </w:r>
          </w:p>
        </w:tc>
      </w:tr>
      <w:tr w:rsidR="005D6356" w:rsidRPr="00A03413" w:rsidTr="00832109">
        <w:trPr>
          <w:trHeight w:val="285"/>
          <w:tblCellSpacing w:w="15" w:type="dxa"/>
          <w:jc w:val="center"/>
        </w:trPr>
        <w:tc>
          <w:tcPr>
            <w:tcW w:w="905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56" w:rsidRDefault="000348FB" w:rsidP="000348F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*</w:t>
            </w:r>
            <w:r w:rsidR="005D6356" w:rsidRPr="00A034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İŞBU PROTOKOL LİSTESİ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05 MAYIS 2012 TARİH VE 28283 SAYILI RESMİ GAZETEDE YAYINLANAN ULUSAL VE RESMİ BAYRAMLAR İLE MAHALLİ KURUTULUŞ GÜNLERİ, ATATÜRK GÜNLERİ VE TARİHİ GÜNLERDE YAPILACAK TÖREN VE KUTLAMALAR YÖNETMELİĞİ EKİNDE YAYINLANAN</w:t>
            </w:r>
            <w:r w:rsidR="005D6356" w:rsidRPr="00A0341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EK-1 LİSTESİNE GÖRE TANZİM EDİLMİŞTİR.</w:t>
            </w:r>
          </w:p>
          <w:p w:rsidR="001A5F97" w:rsidRDefault="001A5F97" w:rsidP="000348F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0348FB" w:rsidRPr="00A03413" w:rsidRDefault="000348FB" w:rsidP="000348F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*Not: Listede herhangi bir değişiklik olduğu takdirde değişikliğin en kısa sürede irtibat bilgileri ile birlikte (0 374 451 64 00)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>nolu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telefon numarasına, </w:t>
            </w:r>
            <w:hyperlink r:id="rId5" w:history="1">
              <w:r w:rsidRPr="00557C8A">
                <w:rPr>
                  <w:rStyle w:val="Kpr"/>
                  <w:rFonts w:ascii="Verdana" w:eastAsia="Times New Roman" w:hAnsi="Verdana" w:cs="Times New Roman"/>
                  <w:b/>
                  <w:bCs/>
                  <w:sz w:val="17"/>
                  <w:szCs w:val="17"/>
                  <w:lang w:eastAsia="tr-TR"/>
                </w:rPr>
                <w:t>goynuk@icisleri.gov.tr</w:t>
              </w:r>
            </w:hyperlink>
            <w:r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e-posta adresine ve resmi</w:t>
            </w:r>
            <w:r w:rsidR="001A5F97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tr-TR"/>
              </w:rPr>
              <w:t xml:space="preserve"> yazıyla Göynük Kaymakamlığı Yazı İşleri Müdürlüğüne bildirilmesi rica olunur.</w:t>
            </w:r>
          </w:p>
        </w:tc>
      </w:tr>
    </w:tbl>
    <w:p w:rsidR="00A03413" w:rsidRPr="00A03413" w:rsidRDefault="00A03413" w:rsidP="00A034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tr-TR"/>
        </w:rPr>
      </w:pPr>
    </w:p>
    <w:p w:rsidR="00956EB5" w:rsidRDefault="00956EB5"/>
    <w:sectPr w:rsidR="00956EB5" w:rsidSect="00A0341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94"/>
    <w:rsid w:val="00000D82"/>
    <w:rsid w:val="000348FB"/>
    <w:rsid w:val="000F49C5"/>
    <w:rsid w:val="00146358"/>
    <w:rsid w:val="001647B4"/>
    <w:rsid w:val="001A5F97"/>
    <w:rsid w:val="001C5794"/>
    <w:rsid w:val="0027085D"/>
    <w:rsid w:val="0027593D"/>
    <w:rsid w:val="002A1965"/>
    <w:rsid w:val="00307509"/>
    <w:rsid w:val="00315806"/>
    <w:rsid w:val="0035328C"/>
    <w:rsid w:val="003561AC"/>
    <w:rsid w:val="003B0418"/>
    <w:rsid w:val="00411DB2"/>
    <w:rsid w:val="004E5EA5"/>
    <w:rsid w:val="0052071F"/>
    <w:rsid w:val="00572A7E"/>
    <w:rsid w:val="005B1BBF"/>
    <w:rsid w:val="005D6356"/>
    <w:rsid w:val="005E1EFE"/>
    <w:rsid w:val="005F660B"/>
    <w:rsid w:val="00604D1C"/>
    <w:rsid w:val="00607994"/>
    <w:rsid w:val="006468EB"/>
    <w:rsid w:val="006502D4"/>
    <w:rsid w:val="006637BB"/>
    <w:rsid w:val="0068276C"/>
    <w:rsid w:val="00685E9D"/>
    <w:rsid w:val="006C7A83"/>
    <w:rsid w:val="006E15C3"/>
    <w:rsid w:val="00746300"/>
    <w:rsid w:val="00747352"/>
    <w:rsid w:val="007B44E2"/>
    <w:rsid w:val="007C3D9F"/>
    <w:rsid w:val="00813134"/>
    <w:rsid w:val="00832109"/>
    <w:rsid w:val="0084029D"/>
    <w:rsid w:val="0086448D"/>
    <w:rsid w:val="008738D0"/>
    <w:rsid w:val="008B7252"/>
    <w:rsid w:val="00956EB5"/>
    <w:rsid w:val="009B3F0D"/>
    <w:rsid w:val="009F0891"/>
    <w:rsid w:val="00A03413"/>
    <w:rsid w:val="00A06B2B"/>
    <w:rsid w:val="00A41182"/>
    <w:rsid w:val="00A746B9"/>
    <w:rsid w:val="00AC2B97"/>
    <w:rsid w:val="00AE2D76"/>
    <w:rsid w:val="00AE5B0D"/>
    <w:rsid w:val="00AF19CB"/>
    <w:rsid w:val="00B26F37"/>
    <w:rsid w:val="00BC26F8"/>
    <w:rsid w:val="00C02BFE"/>
    <w:rsid w:val="00C14DE7"/>
    <w:rsid w:val="00C351FD"/>
    <w:rsid w:val="00C50D2F"/>
    <w:rsid w:val="00D1612C"/>
    <w:rsid w:val="00D47473"/>
    <w:rsid w:val="00D513F9"/>
    <w:rsid w:val="00D56372"/>
    <w:rsid w:val="00D66538"/>
    <w:rsid w:val="00D87B6A"/>
    <w:rsid w:val="00EF1C40"/>
    <w:rsid w:val="00EF6101"/>
    <w:rsid w:val="00F1399F"/>
    <w:rsid w:val="00F85500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03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341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0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413"/>
    <w:rPr>
      <w:b/>
      <w:bCs/>
    </w:rPr>
  </w:style>
  <w:style w:type="character" w:customStyle="1" w:styleId="apple-converted-space">
    <w:name w:val="apple-converted-space"/>
    <w:basedOn w:val="VarsaylanParagrafYazTipi"/>
    <w:rsid w:val="00A03413"/>
  </w:style>
  <w:style w:type="character" w:styleId="Kpr">
    <w:name w:val="Hyperlink"/>
    <w:basedOn w:val="VarsaylanParagrafYazTipi"/>
    <w:uiPriority w:val="99"/>
    <w:unhideWhenUsed/>
    <w:rsid w:val="000348F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034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0341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0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413"/>
    <w:rPr>
      <w:b/>
      <w:bCs/>
    </w:rPr>
  </w:style>
  <w:style w:type="character" w:customStyle="1" w:styleId="apple-converted-space">
    <w:name w:val="apple-converted-space"/>
    <w:basedOn w:val="VarsaylanParagrafYazTipi"/>
    <w:rsid w:val="00A03413"/>
  </w:style>
  <w:style w:type="character" w:styleId="Kpr">
    <w:name w:val="Hyperlink"/>
    <w:basedOn w:val="VarsaylanParagrafYazTipi"/>
    <w:uiPriority w:val="99"/>
    <w:unhideWhenUsed/>
    <w:rsid w:val="000348F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ynuk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YAZI04</dc:creator>
  <cp:lastModifiedBy>pc</cp:lastModifiedBy>
  <cp:revision>10</cp:revision>
  <cp:lastPrinted>2023-07-07T08:32:00Z</cp:lastPrinted>
  <dcterms:created xsi:type="dcterms:W3CDTF">2023-10-25T14:03:00Z</dcterms:created>
  <dcterms:modified xsi:type="dcterms:W3CDTF">2025-02-27T12:35:00Z</dcterms:modified>
</cp:coreProperties>
</file>